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云南省公安厅2023年度考试录用公务员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补充录用</w:t>
      </w:r>
      <w:r>
        <w:rPr>
          <w:rFonts w:hint="default" w:ascii="Times New Roman" w:hAnsi="Times New Roman" w:eastAsia="方正小标宋简体" w:cs="Times New Roman"/>
          <w:sz w:val="44"/>
          <w:szCs w:val="44"/>
        </w:rPr>
        <w:t>体能测评健康安全风险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告知</w:t>
      </w:r>
      <w:r>
        <w:rPr>
          <w:rFonts w:hint="eastAsia" w:ascii="Times New Roman" w:hAnsi="Times New Roman" w:eastAsia="方正小标宋简体" w:cs="Times New Roman"/>
          <w:sz w:val="44"/>
          <w:szCs w:val="44"/>
          <w:lang w:eastAsia="zh-CN"/>
        </w:rPr>
        <w:t>暨承诺</w:t>
      </w:r>
      <w:r>
        <w:rPr>
          <w:rFonts w:hint="default" w:ascii="Times New Roman" w:hAnsi="Times New Roman" w:eastAsia="方正小标宋简体" w:cs="Times New Roman"/>
          <w:sz w:val="44"/>
          <w:szCs w:val="44"/>
        </w:rPr>
        <w:t>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一、</w:t>
      </w:r>
      <w:r>
        <w:rPr>
          <w:rFonts w:hint="default" w:ascii="Times New Roman" w:hAnsi="Times New Roman" w:eastAsia="仿宋" w:cs="Times New Roman"/>
          <w:sz w:val="32"/>
          <w:szCs w:val="32"/>
          <w:lang w:eastAsia="zh-CN"/>
        </w:rPr>
        <w:t>体能测评存在一定的运动损伤、意外受伤等健康安全风险，请考生认真评估自身</w:t>
      </w:r>
      <w:r>
        <w:rPr>
          <w:rFonts w:hint="eastAsia" w:ascii="Times New Roman" w:hAnsi="Times New Roman" w:eastAsia="仿宋" w:cs="Times New Roman"/>
          <w:sz w:val="32"/>
          <w:szCs w:val="32"/>
          <w:lang w:eastAsia="zh-CN"/>
        </w:rPr>
        <w:t>身体</w:t>
      </w:r>
      <w:r>
        <w:rPr>
          <w:rFonts w:hint="default" w:ascii="Times New Roman" w:hAnsi="Times New Roman" w:eastAsia="仿宋" w:cs="Times New Roman"/>
          <w:sz w:val="32"/>
          <w:szCs w:val="32"/>
          <w:lang w:eastAsia="zh-CN"/>
        </w:rPr>
        <w:t>状况</w:t>
      </w:r>
      <w:r>
        <w:rPr>
          <w:rFonts w:hint="eastAsia" w:ascii="Times New Roman" w:hAnsi="Times New Roman" w:eastAsia="仿宋" w:cs="Times New Roman"/>
          <w:sz w:val="32"/>
          <w:szCs w:val="32"/>
          <w:lang w:eastAsia="zh-CN"/>
        </w:rPr>
        <w:t>是否可以参加体能测评</w:t>
      </w:r>
      <w:r>
        <w:rPr>
          <w:rFonts w:hint="default" w:ascii="Times New Roman" w:hAnsi="Times New Roman" w:eastAsia="仿宋" w:cs="Times New Roman"/>
          <w:sz w:val="32"/>
          <w:szCs w:val="32"/>
          <w:lang w:eastAsia="zh-CN"/>
        </w:rPr>
        <w:t>，确认无心脏病等不适宜参加</w:t>
      </w:r>
      <w:bookmarkStart w:id="0" w:name="_GoBack"/>
      <w:bookmarkEnd w:id="0"/>
      <w:r>
        <w:rPr>
          <w:rFonts w:hint="default" w:ascii="Times New Roman" w:hAnsi="Times New Roman" w:eastAsia="仿宋" w:cs="Times New Roman"/>
          <w:sz w:val="32"/>
          <w:szCs w:val="32"/>
          <w:lang w:eastAsia="zh-CN"/>
        </w:rPr>
        <w:t>剧烈运动的疾病或身体</w:t>
      </w:r>
      <w:r>
        <w:rPr>
          <w:rFonts w:hint="eastAsia" w:ascii="Times New Roman" w:hAnsi="Times New Roman" w:eastAsia="仿宋" w:cs="Times New Roman"/>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二、考生应提前了解掌握体能测评的项目、标准和要求等，</w:t>
      </w:r>
      <w:r>
        <w:rPr>
          <w:rFonts w:hint="default" w:ascii="Times New Roman" w:hAnsi="Times New Roman" w:eastAsia="仿宋" w:cs="Times New Roman"/>
          <w:sz w:val="32"/>
          <w:szCs w:val="32"/>
          <w:lang w:eastAsia="zh-CN"/>
        </w:rPr>
        <w:t>自备运动服和运动鞋，做好运动防护。若测评当天出现身体不适不能完成测评的，请考生自行终止测评</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三、</w:t>
      </w:r>
      <w:r>
        <w:rPr>
          <w:rFonts w:hint="default" w:ascii="Times New Roman" w:hAnsi="Times New Roman" w:eastAsia="仿宋" w:cs="Times New Roman"/>
          <w:sz w:val="32"/>
          <w:szCs w:val="32"/>
          <w:lang w:eastAsia="zh-CN"/>
        </w:rPr>
        <w:t>现场配备医疗人员将提供医疗协助，若送医产生进一步检查治疗费用的，由考生本人承担。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四、</w:t>
      </w:r>
      <w:r>
        <w:rPr>
          <w:rFonts w:hint="default" w:ascii="Times New Roman" w:hAnsi="Times New Roman" w:eastAsia="仿宋" w:cs="Times New Roman"/>
          <w:sz w:val="32"/>
          <w:szCs w:val="32"/>
          <w:lang w:eastAsia="zh-CN"/>
        </w:rPr>
        <w:t>因天气情况变化，现场各时段天气条件可能不尽相同，除极恶劣天气条件外，体能测评工作不间断。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考生须认真阅读以上告知内容并承诺无隐瞒情况，如因本人隐瞒身体状况或其他违纪违法行为造成本人身体损害或被取消考录资格的，后果由本人自负。</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承诺人</w:t>
      </w:r>
      <w:r>
        <w:rPr>
          <w:rFonts w:hint="eastAsia" w:ascii="Times New Roman" w:hAnsi="Times New Roman" w:eastAsia="仿宋" w:cs="Times New Roman"/>
          <w:sz w:val="32"/>
          <w:szCs w:val="32"/>
          <w:lang w:eastAsia="zh-CN"/>
        </w:rPr>
        <w:t>（签名）</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 w:cs="Times New Roman"/>
          <w:sz w:val="32"/>
          <w:szCs w:val="32"/>
        </w:rPr>
        <w:t xml:space="preserve">                               年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月   </w:t>
      </w:r>
      <w:r>
        <w:rPr>
          <w:rFonts w:hint="default" w:ascii="Times New Roman" w:hAnsi="Times New Roman" w:eastAsia="方正仿宋_GBK" w:cs="Times New Roman"/>
          <w:sz w:val="32"/>
          <w:szCs w:val="32"/>
        </w:rPr>
        <w:t>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1465C"/>
    <w:rsid w:val="000B34D1"/>
    <w:rsid w:val="026C7B2E"/>
    <w:rsid w:val="061C6EE4"/>
    <w:rsid w:val="07A40D66"/>
    <w:rsid w:val="0D2F20B7"/>
    <w:rsid w:val="0D7A38B4"/>
    <w:rsid w:val="0E751284"/>
    <w:rsid w:val="110C2A56"/>
    <w:rsid w:val="115D17D6"/>
    <w:rsid w:val="13CB5331"/>
    <w:rsid w:val="18476FD7"/>
    <w:rsid w:val="198A3613"/>
    <w:rsid w:val="1AEB722C"/>
    <w:rsid w:val="1CB261F4"/>
    <w:rsid w:val="1CFE485A"/>
    <w:rsid w:val="1FEF5C7F"/>
    <w:rsid w:val="22217FC1"/>
    <w:rsid w:val="22732FFF"/>
    <w:rsid w:val="23177169"/>
    <w:rsid w:val="23855C13"/>
    <w:rsid w:val="257035CA"/>
    <w:rsid w:val="2AFD2560"/>
    <w:rsid w:val="2B160941"/>
    <w:rsid w:val="2C6C490D"/>
    <w:rsid w:val="2CB2306F"/>
    <w:rsid w:val="317D6F96"/>
    <w:rsid w:val="322A7D9C"/>
    <w:rsid w:val="32817CB8"/>
    <w:rsid w:val="36273C7E"/>
    <w:rsid w:val="397B1E71"/>
    <w:rsid w:val="3AC71E48"/>
    <w:rsid w:val="3B1F3756"/>
    <w:rsid w:val="3EE72AC9"/>
    <w:rsid w:val="428C3A20"/>
    <w:rsid w:val="4460470C"/>
    <w:rsid w:val="48CC12DD"/>
    <w:rsid w:val="49CC060A"/>
    <w:rsid w:val="49CD1BDA"/>
    <w:rsid w:val="4F843232"/>
    <w:rsid w:val="51F60045"/>
    <w:rsid w:val="537038C1"/>
    <w:rsid w:val="53992461"/>
    <w:rsid w:val="54BA24E8"/>
    <w:rsid w:val="55D66C8F"/>
    <w:rsid w:val="569106BD"/>
    <w:rsid w:val="56CF2694"/>
    <w:rsid w:val="5B7D3BB8"/>
    <w:rsid w:val="5F4D6DCA"/>
    <w:rsid w:val="61AC438F"/>
    <w:rsid w:val="61FF69A2"/>
    <w:rsid w:val="627967EB"/>
    <w:rsid w:val="62E14D41"/>
    <w:rsid w:val="65F9795B"/>
    <w:rsid w:val="66826520"/>
    <w:rsid w:val="66FE6786"/>
    <w:rsid w:val="68964268"/>
    <w:rsid w:val="6B3E2A71"/>
    <w:rsid w:val="6C67586A"/>
    <w:rsid w:val="6CF3783B"/>
    <w:rsid w:val="6EE77FCC"/>
    <w:rsid w:val="6EF00805"/>
    <w:rsid w:val="74FF10F6"/>
    <w:rsid w:val="759770FE"/>
    <w:rsid w:val="7AF00F2C"/>
    <w:rsid w:val="7B555AC9"/>
    <w:rsid w:val="7CD02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云南省公安厅</Company>
  <Pages>1</Pages>
  <Words>0</Words>
  <Characters>0</Characters>
  <Lines>0</Lines>
  <Paragraphs>0</Paragraphs>
  <TotalTime>278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2021-04-22T08:34:00Z</dcterms:created>
  <dc:creator>茶晓宇</dc:creator>
  <cp:lastModifiedBy>茶晓宇</cp:lastModifiedBy>
  <cp:lastPrinted>2022-07-24T11:56:00Z</cp:lastPrinted>
  <dcterms:modified xsi:type="dcterms:W3CDTF">2023-06-12T12:33:49Z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